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6E" w:rsidRPr="00950E35" w:rsidRDefault="002C5F0C" w:rsidP="000D006E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A71CE2" w:rsidRPr="00950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аблица применения арматуры.</w:t>
      </w:r>
    </w:p>
    <w:tbl>
      <w:tblPr>
        <w:tblW w:w="10807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1277"/>
        <w:gridCol w:w="718"/>
        <w:gridCol w:w="1243"/>
        <w:gridCol w:w="417"/>
        <w:gridCol w:w="417"/>
        <w:gridCol w:w="417"/>
        <w:gridCol w:w="1251"/>
        <w:gridCol w:w="1193"/>
        <w:gridCol w:w="359"/>
        <w:gridCol w:w="359"/>
        <w:gridCol w:w="493"/>
        <w:gridCol w:w="1228"/>
      </w:tblGrid>
      <w:tr w:rsidR="00FE6D3F" w:rsidRPr="000D006E" w:rsidTr="00FE6D3F">
        <w:trPr>
          <w:trHeight w:val="657"/>
          <w:tblHeader/>
          <w:jc w:val="center"/>
        </w:trPr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0D006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TO0000010"/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Класс арматуры и состояние стали</w:t>
            </w:r>
            <w:bookmarkEnd w:id="0"/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71ADF" w:rsidRPr="00FE6D3F" w:rsidRDefault="00E71ADF" w:rsidP="00A225C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Расчетные значения </w:t>
            </w:r>
            <w:r w:rsidRPr="00405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сопротивления</w:t>
            </w:r>
            <w:r w:rsidRPr="00FE6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арматуры для предельных состояний первой группы, МПа</w:t>
            </w:r>
          </w:p>
          <w:p w:rsidR="00E71ADF" w:rsidRPr="00950E35" w:rsidRDefault="00E71ADF" w:rsidP="002C5F0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(СП 63-13330-2003</w:t>
            </w:r>
            <w:r w:rsidR="002C5F0C" w:rsidRPr="00FE6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 52-101-2003</w:t>
            </w:r>
            <w:proofErr w:type="gramStart"/>
            <w:r w:rsidR="002C5F0C" w:rsidRPr="00FE6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6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0D006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Марка стали</w:t>
            </w:r>
          </w:p>
        </w:tc>
        <w:tc>
          <w:tcPr>
            <w:tcW w:w="1733" w:type="pct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03654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Условия применения арматуры при статической, динамической и много</w:t>
            </w:r>
            <w:r w:rsidR="00665004">
              <w:rPr>
                <w:rFonts w:ascii="Times New Roman" w:eastAsia="Times New Roman" w:hAnsi="Times New Roman" w:cs="Times New Roman"/>
                <w:lang w:eastAsia="ru-RU"/>
              </w:rPr>
              <w:t>кратно повторяющейся нагрузках (</w:t>
            </w: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по СП 52-105</w:t>
            </w:r>
            <w:r w:rsidR="000365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="0003654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gramEnd"/>
          </w:p>
        </w:tc>
        <w:tc>
          <w:tcPr>
            <w:tcW w:w="1112" w:type="pct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6D1A3F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Условия применения арматуры при статической нагрузке</w:t>
            </w:r>
          </w:p>
          <w:p w:rsidR="00E71ADF" w:rsidRPr="00950E35" w:rsidRDefault="00E71ADF" w:rsidP="006D1A3F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 xml:space="preserve">(по СП63.13330.2012) 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DF" w:rsidRPr="00950E35" w:rsidRDefault="00E71ADF" w:rsidP="00E71ADF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ADF" w:rsidRPr="00950E35" w:rsidRDefault="00E71ADF" w:rsidP="00E71ADF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Дополнительные ограничения в сейсмич</w:t>
            </w:r>
            <w:r w:rsidR="00950E35" w:rsidRPr="00950E35">
              <w:rPr>
                <w:rFonts w:ascii="Times New Roman" w:eastAsia="Times New Roman" w:hAnsi="Times New Roman" w:cs="Times New Roman"/>
                <w:lang w:eastAsia="ru-RU"/>
              </w:rPr>
              <w:t>еских</w:t>
            </w: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 xml:space="preserve"> районах</w:t>
            </w:r>
          </w:p>
          <w:p w:rsidR="00E71ADF" w:rsidRPr="00950E35" w:rsidRDefault="00FE6D3F" w:rsidP="00FE6D3F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СП 14.13330</w:t>
            </w:r>
            <w:r w:rsidR="00E71ADF" w:rsidRPr="00950E3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FE6D3F" w:rsidRPr="000D006E" w:rsidTr="00FE6D3F">
        <w:trPr>
          <w:tblHeader/>
          <w:jc w:val="center"/>
        </w:trPr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ADF" w:rsidRPr="00950E35" w:rsidRDefault="00E71ADF" w:rsidP="000D00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E71ADF" w:rsidRPr="00950E35" w:rsidRDefault="00E71ADF" w:rsidP="000D00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ADF" w:rsidRPr="00950E35" w:rsidRDefault="00E71ADF" w:rsidP="000D00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4" w:type="pct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0D006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 xml:space="preserve">В зданиях II и III уровней ответственности по </w:t>
            </w:r>
            <w:hyperlink r:id="rId6" w:tooltip="ГОСТ 27751-88 Надежность строительных конструкций и оснований. Основные положения по расчету &#10; C 01.07.2015 не действует - документ не включен в перечень национальных стандартов и сводов правил (частей таких стандартов и сводов правил), в результате применения" w:history="1">
              <w:r w:rsidRPr="00950E3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ГОСТ 27751</w:t>
              </w:r>
            </w:hyperlink>
          </w:p>
        </w:tc>
        <w:tc>
          <w:tcPr>
            <w:tcW w:w="57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0D006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 xml:space="preserve">В зданиях I уровня ответственности по </w:t>
            </w:r>
            <w:hyperlink r:id="rId7" w:tooltip="ГОСТ 27751-88 Надежность строительных конструкций и оснований. Основные положения по расчету &#10; C 01.07.2015 не действует - документ не включен в перечень национальных стандартов и сводов правил (частей таких стандартов и сводов правил), в результате применения" w:history="1">
              <w:r w:rsidRPr="00950E3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ГОСТ 27751</w:t>
              </w:r>
            </w:hyperlink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 xml:space="preserve"> при температуре до -70 °</w:t>
            </w:r>
            <w:proofErr w:type="gramStart"/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</w:tc>
        <w:tc>
          <w:tcPr>
            <w:tcW w:w="55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E71ADF" w:rsidRPr="00950E35" w:rsidRDefault="00E71ADF" w:rsidP="00D82B8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ADF" w:rsidRPr="00950E35" w:rsidRDefault="00E71ADF" w:rsidP="000D006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В отапливаемых и неотапливаемых зданиях и при температуре до -30</w:t>
            </w:r>
            <w:proofErr w:type="gramStart"/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 xml:space="preserve"> °С</w:t>
            </w:r>
            <w:proofErr w:type="gramEnd"/>
          </w:p>
        </w:tc>
        <w:tc>
          <w:tcPr>
            <w:tcW w:w="560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71ADF" w:rsidRPr="00950E35" w:rsidRDefault="00E71ADF" w:rsidP="000D006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ADF" w:rsidRPr="00950E35" w:rsidRDefault="00E71ADF" w:rsidP="000D006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В неотапливаемых зданиях при температуре, °</w:t>
            </w:r>
            <w:proofErr w:type="gramStart"/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ADF" w:rsidRPr="00950E35" w:rsidRDefault="00E71ADF" w:rsidP="00A54CE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6D3F" w:rsidRPr="000D006E" w:rsidTr="00FE6D3F">
        <w:trPr>
          <w:trHeight w:val="344"/>
          <w:tblHeader/>
          <w:jc w:val="center"/>
        </w:trPr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ADF" w:rsidRPr="00950E35" w:rsidRDefault="00E71ADF" w:rsidP="000D00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E71ADF" w:rsidRPr="00950E35" w:rsidRDefault="00E71ADF" w:rsidP="000D00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ADF" w:rsidRPr="00950E35" w:rsidRDefault="00E71ADF" w:rsidP="000D00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0D006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В отапливаемых и неотапливаемых зданиях и при температуре до -30</w:t>
            </w:r>
            <w:proofErr w:type="gramStart"/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 xml:space="preserve"> °С</w:t>
            </w:r>
            <w:proofErr w:type="gramEnd"/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0D006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В неотапливаемых зданиях при температуре, °</w:t>
            </w:r>
            <w:proofErr w:type="gramStart"/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</w:tc>
        <w:tc>
          <w:tcPr>
            <w:tcW w:w="579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ADF" w:rsidRPr="00950E35" w:rsidRDefault="00E71ADF" w:rsidP="000D00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E71ADF" w:rsidRPr="00950E35" w:rsidRDefault="00E71ADF" w:rsidP="000D00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pct"/>
            <w:gridSpan w:val="3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1ADF" w:rsidRPr="00950E35" w:rsidRDefault="00E71ADF" w:rsidP="000D00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ADF" w:rsidRPr="00950E35" w:rsidRDefault="00E71ADF" w:rsidP="000D00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6D3F" w:rsidRPr="000D006E" w:rsidTr="00FE6D3F">
        <w:trPr>
          <w:cantSplit/>
          <w:trHeight w:val="564"/>
          <w:tblHeader/>
          <w:jc w:val="center"/>
        </w:trPr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ADF" w:rsidRPr="00950E35" w:rsidRDefault="00E71ADF" w:rsidP="000D00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ADF" w:rsidRPr="00950E35" w:rsidRDefault="00E71ADF" w:rsidP="000D00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ADF" w:rsidRPr="00950E35" w:rsidRDefault="00E71ADF" w:rsidP="000D00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ADF" w:rsidRPr="00950E35" w:rsidRDefault="00E71ADF" w:rsidP="000D00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E71ADF" w:rsidRPr="00950E35" w:rsidRDefault="00E71ADF" w:rsidP="00634A62">
            <w:pPr>
              <w:shd w:val="clear" w:color="auto" w:fill="FFFFFF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до -40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E71ADF" w:rsidRPr="00950E35" w:rsidRDefault="00E71ADF" w:rsidP="00634A62">
            <w:pPr>
              <w:shd w:val="clear" w:color="auto" w:fill="FFFFFF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до -55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E71ADF" w:rsidRPr="00950E35" w:rsidRDefault="00E71ADF" w:rsidP="00634A62">
            <w:pPr>
              <w:shd w:val="clear" w:color="auto" w:fill="FFFFFF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до -70</w:t>
            </w:r>
          </w:p>
        </w:tc>
        <w:tc>
          <w:tcPr>
            <w:tcW w:w="5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ADF" w:rsidRPr="00950E35" w:rsidRDefault="00E71ADF" w:rsidP="000D00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ADF" w:rsidRPr="00950E35" w:rsidRDefault="00E71ADF" w:rsidP="000D00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71ADF" w:rsidRPr="00950E35" w:rsidRDefault="00E71ADF" w:rsidP="00634A62">
            <w:pPr>
              <w:shd w:val="clear" w:color="auto" w:fill="FFFFFF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до -40</w:t>
            </w:r>
          </w:p>
        </w:tc>
        <w:tc>
          <w:tcPr>
            <w:tcW w:w="166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71ADF" w:rsidRPr="00950E35" w:rsidRDefault="00E71ADF" w:rsidP="00813BB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до -55</w:t>
            </w:r>
          </w:p>
        </w:tc>
        <w:tc>
          <w:tcPr>
            <w:tcW w:w="228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71ADF" w:rsidRPr="00950E35" w:rsidRDefault="00E71ADF" w:rsidP="00634A62">
            <w:pPr>
              <w:shd w:val="clear" w:color="auto" w:fill="FFFFFF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до -70</w:t>
            </w: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ADF" w:rsidRPr="00950E35" w:rsidRDefault="00E71ADF" w:rsidP="00A47D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6D3F" w:rsidRPr="000D006E" w:rsidTr="0087359B">
        <w:trPr>
          <w:cantSplit/>
          <w:trHeight w:val="243"/>
          <w:tblHeader/>
          <w:jc w:val="center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FE6D3F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71ADF" w:rsidRPr="00950E35" w:rsidRDefault="00E71ADF" w:rsidP="008735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71ADF" w:rsidRPr="00950E35" w:rsidRDefault="00E71ADF" w:rsidP="008735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71ADF" w:rsidRPr="00950E35" w:rsidRDefault="00E71ADF" w:rsidP="008735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87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71ADF" w:rsidRPr="00950E35" w:rsidRDefault="00E71ADF" w:rsidP="008735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71ADF" w:rsidRPr="00950E35" w:rsidRDefault="00E71ADF" w:rsidP="008735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71ADF" w:rsidRPr="00950E35" w:rsidRDefault="00E71ADF" w:rsidP="008735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6D3F" w:rsidRPr="000D006E" w:rsidTr="0087359B">
        <w:trPr>
          <w:trHeight w:val="57"/>
          <w:jc w:val="center"/>
        </w:trPr>
        <w:tc>
          <w:tcPr>
            <w:tcW w:w="6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b/>
                <w:lang w:eastAsia="ru-RU"/>
              </w:rPr>
              <w:t>А240(А-</w:t>
            </w:r>
            <w:proofErr w:type="gramStart"/>
            <w:r w:rsidRPr="00950E35"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  <w:proofErr w:type="gramEnd"/>
            <w:r w:rsidRPr="00950E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) </w:t>
            </w: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горячекатаная</w:t>
            </w:r>
          </w:p>
          <w:p w:rsidR="00B0649F" w:rsidRPr="00950E35" w:rsidRDefault="00B0649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ГОСТ5781-82</w:t>
            </w:r>
          </w:p>
        </w:tc>
        <w:tc>
          <w:tcPr>
            <w:tcW w:w="5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71ADF" w:rsidRPr="00FE6D3F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D3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FE6D3F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Ст3сп</w:t>
            </w:r>
          </w:p>
        </w:tc>
        <w:tc>
          <w:tcPr>
            <w:tcW w:w="57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19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19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19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405D8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  <w:r w:rsidR="00405D8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405D8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  <w:r w:rsidR="00405D8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16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405D8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  <w:r w:rsidR="00405D8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405D8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  <w:r w:rsidR="00405D8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405D8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  <w:r w:rsidR="00405D8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</w:tr>
      <w:tr w:rsidR="00FE6D3F" w:rsidRPr="000D006E" w:rsidTr="0087359B">
        <w:trPr>
          <w:jc w:val="center"/>
        </w:trPr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ADF" w:rsidRPr="00950E35" w:rsidRDefault="00E71ADF" w:rsidP="0087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4B1A8B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Ст3пс</w:t>
            </w:r>
          </w:p>
        </w:tc>
        <w:tc>
          <w:tcPr>
            <w:tcW w:w="57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9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9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405D8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405D8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6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405D8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405D8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FE6D3F" w:rsidRPr="000D006E" w:rsidTr="0087359B">
        <w:trPr>
          <w:jc w:val="center"/>
        </w:trPr>
        <w:tc>
          <w:tcPr>
            <w:tcW w:w="66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87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" w:type="pct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1ADF" w:rsidRPr="004B1A8B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Ст3кп</w:t>
            </w:r>
          </w:p>
        </w:tc>
        <w:tc>
          <w:tcPr>
            <w:tcW w:w="57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9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9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1ADF" w:rsidRPr="00950E35" w:rsidRDefault="00E71ADF" w:rsidP="00405D8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405D8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6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FE6D3F" w:rsidRPr="000D006E" w:rsidTr="0087359B">
        <w:trPr>
          <w:jc w:val="center"/>
        </w:trPr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А300(</w:t>
            </w:r>
            <w:proofErr w:type="gramStart"/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-II) горячекатаная</w:t>
            </w:r>
          </w:p>
          <w:p w:rsidR="00B0649F" w:rsidRPr="00950E35" w:rsidRDefault="00B0649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ГОСТ5781-82</w:t>
            </w:r>
          </w:p>
        </w:tc>
        <w:tc>
          <w:tcPr>
            <w:tcW w:w="5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4B1A8B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Ст5сп</w:t>
            </w:r>
          </w:p>
        </w:tc>
        <w:tc>
          <w:tcPr>
            <w:tcW w:w="57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9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9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405D8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405D8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12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Данных нет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E6D3F" w:rsidRPr="000D006E" w:rsidTr="0087359B">
        <w:trPr>
          <w:jc w:val="center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1ADF" w:rsidRPr="004B1A8B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Ст5пс</w:t>
            </w:r>
          </w:p>
        </w:tc>
        <w:tc>
          <w:tcPr>
            <w:tcW w:w="57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9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9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1ADF" w:rsidRPr="00950E35" w:rsidRDefault="00E71ADF" w:rsidP="00405D8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405D8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12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E6D3F" w:rsidRPr="000D006E" w:rsidTr="0087359B">
        <w:trPr>
          <w:jc w:val="center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ADF" w:rsidRPr="00950E35" w:rsidRDefault="00E71ADF" w:rsidP="0087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4B1A8B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18Г2С</w:t>
            </w:r>
          </w:p>
        </w:tc>
        <w:tc>
          <w:tcPr>
            <w:tcW w:w="57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9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9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405D8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405D8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12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E6D3F" w:rsidRPr="000D006E" w:rsidTr="0087359B">
        <w:trPr>
          <w:jc w:val="center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Ас300(Ас-</w:t>
            </w:r>
            <w:proofErr w:type="gramStart"/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  <w:proofErr w:type="gramEnd"/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spellStart"/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горячекат</w:t>
            </w:r>
            <w:proofErr w:type="spellEnd"/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0649F" w:rsidRPr="00950E35" w:rsidRDefault="00B0649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ГОСТ5781-82</w:t>
            </w:r>
          </w:p>
        </w:tc>
        <w:tc>
          <w:tcPr>
            <w:tcW w:w="591" w:type="pct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4B1A8B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10ГТ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9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9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9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7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12" w:type="pct"/>
            <w:gridSpan w:val="4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E6D3F" w:rsidRPr="000D006E" w:rsidTr="0087359B">
        <w:trPr>
          <w:jc w:val="center"/>
        </w:trPr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А400(</w:t>
            </w:r>
            <w:proofErr w:type="gramStart"/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-III) горячекатаная</w:t>
            </w:r>
          </w:p>
          <w:p w:rsidR="00B0649F" w:rsidRPr="00950E35" w:rsidRDefault="00B0649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ГОСТ5781-82</w:t>
            </w:r>
          </w:p>
        </w:tc>
        <w:tc>
          <w:tcPr>
            <w:tcW w:w="5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4B1A8B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35ГС</w:t>
            </w:r>
          </w:p>
        </w:tc>
        <w:tc>
          <w:tcPr>
            <w:tcW w:w="57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DE7DBF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DE7DB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405D8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405D8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6A5C4E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405D8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405D8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</w:t>
            </w:r>
          </w:p>
        </w:tc>
      </w:tr>
      <w:tr w:rsidR="00FE6D3F" w:rsidRPr="000D006E" w:rsidTr="0087359B">
        <w:trPr>
          <w:jc w:val="center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ADF" w:rsidRPr="00950E35" w:rsidRDefault="00E71ADF" w:rsidP="0087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" w:type="pct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4B1A8B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25Г2С</w:t>
            </w:r>
          </w:p>
        </w:tc>
        <w:tc>
          <w:tcPr>
            <w:tcW w:w="57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9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03654B" w:rsidRDefault="00E71ADF" w:rsidP="00405D8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Style w:val="a4"/>
                <w:color w:val="FF0000"/>
              </w:rPr>
            </w:pPr>
            <w:r w:rsidRPr="0003654B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405D8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DE7DBF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hyperlink r:id="rId8" w:history="1">
              <w:r w:rsidR="00DE7DBF">
                <w:rPr>
                  <w:rStyle w:val="a4"/>
                  <w:b/>
                  <w:u w:val="none"/>
                  <w:vertAlign w:val="superscript"/>
                </w:rPr>
                <w:t>6</w:t>
              </w:r>
            </w:hyperlink>
          </w:p>
        </w:tc>
        <w:tc>
          <w:tcPr>
            <w:tcW w:w="19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6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405D8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405D8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DE7DBF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DE7DB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6E762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6E762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FE6D3F" w:rsidRPr="000D006E" w:rsidTr="0087359B">
        <w:trPr>
          <w:jc w:val="center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Ат500С</w:t>
            </w:r>
          </w:p>
          <w:p w:rsidR="00DC3C08" w:rsidRPr="00950E35" w:rsidRDefault="00DC3C08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ГОСТ 18084-94</w:t>
            </w:r>
          </w:p>
        </w:tc>
        <w:tc>
          <w:tcPr>
            <w:tcW w:w="5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405D8B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9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405D8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405D8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405D8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405D8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6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405D8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405D8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405D8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405D8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DE7DBF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DE7DB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FE6D3F" w:rsidRPr="000D006E" w:rsidTr="0087359B">
        <w:trPr>
          <w:jc w:val="center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ADF" w:rsidRPr="00950E35" w:rsidRDefault="00E71ADF" w:rsidP="0087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А500С</w:t>
            </w:r>
          </w:p>
          <w:p w:rsidR="002C5F0C" w:rsidRPr="00950E35" w:rsidRDefault="002C5F0C" w:rsidP="0087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ГОСТ 52544-2006</w:t>
            </w:r>
          </w:p>
        </w:tc>
        <w:tc>
          <w:tcPr>
            <w:tcW w:w="5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405D8B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DE7DBF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405D8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405D8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DE7DBF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405D8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405D8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FE6D3F" w:rsidRPr="000D006E" w:rsidTr="0087359B">
        <w:trPr>
          <w:jc w:val="center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b/>
                <w:lang w:eastAsia="ru-RU"/>
              </w:rPr>
              <w:t>Ас500С</w:t>
            </w:r>
          </w:p>
          <w:p w:rsidR="00B0649F" w:rsidRPr="00950E35" w:rsidRDefault="00B0649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ТУ 14-1-5543-2006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b/>
                <w:lang w:eastAsia="ru-RU"/>
              </w:rPr>
              <w:t>435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405D8B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DE7DBF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405D8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  <w:r w:rsidR="00405D8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6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405D8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  <w:r w:rsidR="00405D8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DE7DBF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405D8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  <w:r w:rsidR="00405D8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950E3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,</w:t>
            </w:r>
            <w:r w:rsidR="00405D8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6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</w:tr>
      <w:tr w:rsidR="00FE6D3F" w:rsidRPr="000D006E" w:rsidTr="0087359B">
        <w:trPr>
          <w:jc w:val="center"/>
        </w:trPr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В500</w:t>
            </w:r>
            <w:r w:rsidR="00A3180E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 w:rsidR="00A3180E">
              <w:rPr>
                <w:rFonts w:ascii="Times New Roman" w:eastAsia="Times New Roman" w:hAnsi="Times New Roman" w:cs="Times New Roman"/>
                <w:lang w:eastAsia="ru-RU"/>
              </w:rPr>
              <w:t>Вр-1)</w:t>
            </w:r>
            <w:bookmarkStart w:id="1" w:name="_GoBack"/>
            <w:bookmarkEnd w:id="1"/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 xml:space="preserve"> холоднодеформированная</w:t>
            </w:r>
          </w:p>
        </w:tc>
        <w:tc>
          <w:tcPr>
            <w:tcW w:w="5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405D8B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9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9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405D8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405D8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6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6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28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8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E6D3F" w:rsidRPr="000D006E" w:rsidTr="0087359B">
        <w:trPr>
          <w:jc w:val="center"/>
        </w:trPr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ADF" w:rsidRPr="00950E35" w:rsidRDefault="00E71ADF" w:rsidP="0087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" w:type="pct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405D8B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9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9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9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6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6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28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D20240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DF" w:rsidRPr="00950E35" w:rsidRDefault="00E71ADF" w:rsidP="0087359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2C5F0C" w:rsidRPr="00405D8B" w:rsidRDefault="00405D8B" w:rsidP="00603139">
      <w:pPr>
        <w:shd w:val="clear" w:color="auto" w:fill="FFFFFF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25C1" w:rsidRPr="0040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5F0C" w:rsidRPr="0040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Соединение </w:t>
      </w:r>
      <w:r w:rsidR="00603139" w:rsidRPr="00405D8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арматуры</w:t>
      </w:r>
      <w:r w:rsidR="002C5F0C" w:rsidRPr="0040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</w:t>
      </w:r>
      <w:r w:rsidR="00603139" w:rsidRPr="0040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помощи вязальной проволоки,</w:t>
      </w:r>
      <w:r w:rsidR="002C5F0C" w:rsidRPr="0040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точках пересечения стержней. Производить соединение стержней при помощи сварки не</w:t>
      </w:r>
      <w:r w:rsidR="00603139" w:rsidRPr="0040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5F0C" w:rsidRPr="00405D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="0003654B" w:rsidRPr="0040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 52-105-2009 </w:t>
      </w:r>
      <w:r w:rsidR="005C0DD5" w:rsidRPr="00405D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</w:t>
      </w:r>
      <w:r w:rsidR="00D20F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0DD5" w:rsidRPr="00405D8B">
        <w:rPr>
          <w:rFonts w:ascii="Times New Roman" w:eastAsia="Times New Roman" w:hAnsi="Times New Roman" w:cs="Times New Roman"/>
          <w:sz w:val="24"/>
          <w:szCs w:val="24"/>
          <w:lang w:eastAsia="ru-RU"/>
        </w:rPr>
        <w:t>4.8)</w:t>
      </w:r>
      <w:r w:rsidR="002C5F0C" w:rsidRPr="00405D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380" w:rsidRPr="00405D8B" w:rsidRDefault="00405D8B" w:rsidP="00603139">
      <w:pPr>
        <w:shd w:val="clear" w:color="auto" w:fill="FFFFFF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="00BB2380" w:rsidRPr="0040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BB2380" w:rsidRPr="00405D8B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расчетной температуре ниже минус 55 °С рекомендуется использовать арматуру класса Ас500С по [</w:t>
      </w:r>
      <w:hyperlink r:id="rId9" w:anchor="л_1" w:tooltip="Литература 1" w:history="1">
        <w:r w:rsidR="00BB2380" w:rsidRPr="00405D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</w:hyperlink>
      <w:r w:rsidR="00BB2380" w:rsidRPr="0040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и А600 из стали марки 20Г2СФБА </w:t>
      </w:r>
      <w:r w:rsidR="0003654B" w:rsidRPr="00405D8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B2380" w:rsidRPr="00405D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СП63.13330-2003 п. 6.2.5</w:t>
      </w:r>
      <w:r w:rsidR="0003654B" w:rsidRPr="00405D8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03139" w:rsidRPr="00405D8B" w:rsidRDefault="00405D8B" w:rsidP="00603139">
      <w:pPr>
        <w:shd w:val="clear" w:color="auto" w:fill="FFFFFF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="00BB2380" w:rsidRPr="0040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139" w:rsidRPr="00405D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603139" w:rsidRPr="00405D8B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динамических нагрузках соединение арматуры производить при помощи вязальной проволоки, во всех точках пересечения стержней. Производить соединение стержней при помощи сварки не допускается</w:t>
      </w:r>
      <w:r w:rsidR="0003654B" w:rsidRPr="0040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(ГОСТ 14098-2014 приложение А)</w:t>
      </w:r>
      <w:r w:rsidR="00603139" w:rsidRPr="00405D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380" w:rsidRPr="00405D8B" w:rsidRDefault="00405D8B" w:rsidP="00603139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B2380" w:rsidRPr="0040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Эксплуатационные качества всех типов арматуры класса А240 марок Ст3сп и Ст3пс следует оценивать так же как арматуры Ас300 марки 10ГТ </w:t>
      </w:r>
      <w:r w:rsidR="0003654B" w:rsidRPr="00405D8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13BBE" w:rsidRPr="00405D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14098-2014 стр</w:t>
      </w:r>
      <w:r w:rsidR="00552938" w:rsidRPr="00405D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3BBE" w:rsidRPr="0040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прим 1</w:t>
      </w:r>
      <w:r w:rsidR="00BB2380" w:rsidRPr="0040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938" w:rsidRPr="00405D8B">
        <w:rPr>
          <w:rFonts w:ascii="Times New Roman" w:eastAsia="Times New Roman" w:hAnsi="Times New Roman" w:cs="Times New Roman"/>
          <w:sz w:val="24"/>
          <w:szCs w:val="24"/>
          <w:lang w:eastAsia="ru-RU"/>
        </w:rPr>
        <w:t>и 3</w:t>
      </w:r>
      <w:r w:rsidR="0003654B" w:rsidRPr="00405D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52938" w:rsidRPr="00405D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3BBE" w:rsidRPr="00405D8B" w:rsidRDefault="00405D8B" w:rsidP="00603139">
      <w:pPr>
        <w:shd w:val="clear" w:color="auto" w:fill="FFFFFF"/>
        <w:autoSpaceDE w:val="0"/>
        <w:autoSpaceDN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 w:rsidR="00813BBE" w:rsidRPr="0040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813BBE" w:rsidRPr="0040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несущих элементах железобетонных конструкций не допускается применение стыкуемых дуговой сваркой отдельных стержней, сварных сеток и каркасов, а также анкерных стержней закладных деталей из арматурной стали класса А400 марки 35ГС </w:t>
      </w:r>
      <w:r w:rsidR="0003654B" w:rsidRPr="00405D8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13BBE" w:rsidRPr="00405D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 14.13330.2014 п. 6.7.4</w:t>
      </w:r>
      <w:r w:rsidR="0003654B" w:rsidRPr="00405D8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274E4" w:rsidRPr="00405D8B" w:rsidRDefault="00405D8B" w:rsidP="00603139">
      <w:pPr>
        <w:shd w:val="clear" w:color="auto" w:fill="FFFFFF"/>
        <w:autoSpaceDE w:val="0"/>
        <w:autoSpaceDN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274E4" w:rsidRPr="0040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938" w:rsidRPr="0040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Соединение арматуры производить при помощи вязальной проволоки или контактно точечной сварки </w:t>
      </w:r>
      <w:r w:rsidR="00950E35" w:rsidRPr="0040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</w:t>
      </w:r>
      <w:r w:rsidR="00552938" w:rsidRPr="00405D8B">
        <w:rPr>
          <w:rFonts w:ascii="Times New Roman" w:eastAsia="Times New Roman" w:hAnsi="Times New Roman" w:cs="Times New Roman"/>
          <w:sz w:val="24"/>
          <w:szCs w:val="24"/>
          <w:lang w:eastAsia="ru-RU"/>
        </w:rPr>
        <w:t>К1-Кт по ГОСТ 14098-2014, во всех точках пересечения стержней. Производить соединение стержней при помощи дуговой сварки не допускается</w:t>
      </w:r>
      <w:r w:rsidR="0003654B" w:rsidRPr="0040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(ГОСТ 14098-2014 приложение А)</w:t>
      </w:r>
      <w:r w:rsidR="00552938" w:rsidRPr="00405D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F274E4" w:rsidRPr="00405D8B" w:rsidSect="009B6068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6E"/>
    <w:rsid w:val="0003654B"/>
    <w:rsid w:val="000375E7"/>
    <w:rsid w:val="000672AF"/>
    <w:rsid w:val="000D006E"/>
    <w:rsid w:val="00105237"/>
    <w:rsid w:val="001E2514"/>
    <w:rsid w:val="00262DF1"/>
    <w:rsid w:val="002A5542"/>
    <w:rsid w:val="002C11D1"/>
    <w:rsid w:val="002C5F0C"/>
    <w:rsid w:val="00405D8B"/>
    <w:rsid w:val="004B1A8B"/>
    <w:rsid w:val="005221B1"/>
    <w:rsid w:val="00552938"/>
    <w:rsid w:val="00564D01"/>
    <w:rsid w:val="0058472D"/>
    <w:rsid w:val="005A7213"/>
    <w:rsid w:val="005C0DD5"/>
    <w:rsid w:val="00600945"/>
    <w:rsid w:val="00603139"/>
    <w:rsid w:val="00603794"/>
    <w:rsid w:val="00634A62"/>
    <w:rsid w:val="00665004"/>
    <w:rsid w:val="006A5C4E"/>
    <w:rsid w:val="006B0AE7"/>
    <w:rsid w:val="006D1A3F"/>
    <w:rsid w:val="006E7622"/>
    <w:rsid w:val="00724476"/>
    <w:rsid w:val="00813BBE"/>
    <w:rsid w:val="00870C3E"/>
    <w:rsid w:val="0087359B"/>
    <w:rsid w:val="00950E35"/>
    <w:rsid w:val="009914B9"/>
    <w:rsid w:val="009B6068"/>
    <w:rsid w:val="009D0006"/>
    <w:rsid w:val="00A225C1"/>
    <w:rsid w:val="00A3180E"/>
    <w:rsid w:val="00A51A29"/>
    <w:rsid w:val="00A54CEB"/>
    <w:rsid w:val="00A71CE2"/>
    <w:rsid w:val="00A77A2B"/>
    <w:rsid w:val="00B0649F"/>
    <w:rsid w:val="00BB2380"/>
    <w:rsid w:val="00C504C6"/>
    <w:rsid w:val="00C50C56"/>
    <w:rsid w:val="00C75CF3"/>
    <w:rsid w:val="00CF5B1D"/>
    <w:rsid w:val="00D20240"/>
    <w:rsid w:val="00D20F9B"/>
    <w:rsid w:val="00D51231"/>
    <w:rsid w:val="00D520D0"/>
    <w:rsid w:val="00D82B84"/>
    <w:rsid w:val="00DC3C08"/>
    <w:rsid w:val="00DE7DBF"/>
    <w:rsid w:val="00E26C58"/>
    <w:rsid w:val="00E71ADF"/>
    <w:rsid w:val="00EA08E0"/>
    <w:rsid w:val="00EC45B4"/>
    <w:rsid w:val="00F274E4"/>
    <w:rsid w:val="00F65423"/>
    <w:rsid w:val="00FE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25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AE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052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25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AE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052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1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9;&#1090;&#1080;&#1083;&#1080;&#1090;&#1099;\&#1051;&#1080;&#1090;&#1077;&#1088;&#1072;&#1090;&#1091;&#1088;&#1072;\&#1057;&#1090;&#1088;&#1086;&#1080;&#1090;&#1077;&#1083;&#1100;&#1085;&#1099;&#1077;%20&#1082;&#1086;&#1085;&#1089;&#1090;&#1088;&#1091;&#1082;&#1094;&#1080;&#1080;\&#1046;&#1077;&#1083;&#1077;&#1079;&#1086;&#1073;&#1077;&#1090;&#1086;&#1085;&#1085;&#1099;&#1077;%20&#1082;&#1086;&#1085;&#1089;&#1090;&#1088;&#1091;&#1082;&#1094;&#1080;&#1080;\&#1055;&#1086;&#1076;&#1073;&#1086;&#1088;%20&#1072;&#1088;&#1084;&#1072;&#1090;&#1091;&#1088;&#1099;\7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normacs://normacs.ru/1V6?dob=42401.000000&amp;dol=42472.38784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normacs://normacs.ru/1V6?dob=42401.000000&amp;dol=42472.38784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normacs://normacs.ru/1051J?dob=42401.000000&amp;dol=42473.4441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514CA-3749-4430-9A0C-8A09F921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"ВНИПИгаздобыча"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Ключников Алексей</dc:creator>
  <cp:lastModifiedBy>Ключников</cp:lastModifiedBy>
  <cp:revision>8</cp:revision>
  <cp:lastPrinted>2017-03-29T13:18:00Z</cp:lastPrinted>
  <dcterms:created xsi:type="dcterms:W3CDTF">2016-05-16T09:21:00Z</dcterms:created>
  <dcterms:modified xsi:type="dcterms:W3CDTF">2017-04-11T12:33:00Z</dcterms:modified>
</cp:coreProperties>
</file>